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A0083" w:rsidRPr="00FA0083" w:rsidRDefault="00FA0083" w:rsidP="00FA0083">
      <w:pPr>
        <w:spacing w:after="200" w:line="276" w:lineRule="auto"/>
        <w:ind w:right="-284"/>
        <w:jc w:val="center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</w:p>
    <w:p w:rsidR="00220197" w:rsidRPr="00220197" w:rsidRDefault="00FA0083" w:rsidP="00220197">
      <w:pPr>
        <w:spacing w:after="200" w:line="276" w:lineRule="auto"/>
        <w:ind w:right="-284"/>
        <w:jc w:val="center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r w:rsidRPr="00FA0083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Разъяснение документации о закупке по проведению открытого </w:t>
      </w:r>
      <w:r w:rsidR="00B01B8E" w:rsidRPr="00B01B8E">
        <w:rPr>
          <w:rFonts w:ascii="Times New Roman" w:eastAsia="Calibri" w:hAnsi="Times New Roman" w:cs="Times New Roman"/>
          <w:b/>
          <w:sz w:val="24"/>
          <w:szCs w:val="24"/>
          <w:u w:val="single"/>
        </w:rPr>
        <w:t>запрос</w:t>
      </w:r>
      <w:r w:rsidR="00B01B8E">
        <w:rPr>
          <w:rFonts w:ascii="Times New Roman" w:eastAsia="Calibri" w:hAnsi="Times New Roman" w:cs="Times New Roman"/>
          <w:b/>
          <w:sz w:val="24"/>
          <w:szCs w:val="24"/>
          <w:u w:val="single"/>
        </w:rPr>
        <w:t>а</w:t>
      </w:r>
      <w:r w:rsidR="00B01B8E" w:rsidRPr="00B01B8E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 котировок в электронной </w:t>
      </w:r>
      <w:r w:rsidR="00220197" w:rsidRPr="00B01B8E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форме </w:t>
      </w:r>
      <w:r w:rsidR="00220197">
        <w:rPr>
          <w:rFonts w:ascii="Times New Roman" w:eastAsia="Calibri" w:hAnsi="Times New Roman" w:cs="Times New Roman"/>
          <w:b/>
          <w:sz w:val="24"/>
          <w:szCs w:val="24"/>
          <w:u w:val="single"/>
        </w:rPr>
        <w:t>№</w:t>
      </w:r>
      <w:r w:rsidR="00220197" w:rsidRPr="00411277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 </w:t>
      </w:r>
      <w:r w:rsidR="0074575F" w:rsidRPr="0074575F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32009194610 </w:t>
      </w:r>
      <w:r w:rsidR="00220197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от </w:t>
      </w:r>
      <w:r w:rsidR="0074575F" w:rsidRPr="0074575F">
        <w:rPr>
          <w:rFonts w:ascii="Times New Roman" w:eastAsia="Calibri" w:hAnsi="Times New Roman" w:cs="Times New Roman"/>
          <w:b/>
          <w:sz w:val="24"/>
          <w:szCs w:val="24"/>
          <w:u w:val="single"/>
        </w:rPr>
        <w:t>29</w:t>
      </w:r>
      <w:r w:rsidR="00220197">
        <w:rPr>
          <w:rFonts w:ascii="Times New Roman" w:eastAsia="Calibri" w:hAnsi="Times New Roman" w:cs="Times New Roman"/>
          <w:b/>
          <w:sz w:val="24"/>
          <w:szCs w:val="24"/>
          <w:u w:val="single"/>
        </w:rPr>
        <w:t>.0</w:t>
      </w:r>
      <w:r w:rsidR="00EE3B6D">
        <w:rPr>
          <w:rFonts w:ascii="Times New Roman" w:eastAsia="Calibri" w:hAnsi="Times New Roman" w:cs="Times New Roman"/>
          <w:b/>
          <w:sz w:val="24"/>
          <w:szCs w:val="24"/>
          <w:u w:val="single"/>
        </w:rPr>
        <w:t>5</w:t>
      </w:r>
      <w:r w:rsidR="00220197">
        <w:rPr>
          <w:rFonts w:ascii="Times New Roman" w:eastAsia="Calibri" w:hAnsi="Times New Roman" w:cs="Times New Roman"/>
          <w:b/>
          <w:sz w:val="24"/>
          <w:szCs w:val="24"/>
          <w:u w:val="single"/>
        </w:rPr>
        <w:t>.2020</w:t>
      </w:r>
    </w:p>
    <w:p w:rsidR="0074575F" w:rsidRDefault="00220197" w:rsidP="0074575F">
      <w:pPr>
        <w:spacing w:after="200" w:line="276" w:lineRule="auto"/>
        <w:ind w:right="-284"/>
        <w:jc w:val="center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r w:rsidRPr="00220197">
        <w:rPr>
          <w:rFonts w:ascii="Times New Roman" w:eastAsia="Calibri" w:hAnsi="Times New Roman" w:cs="Times New Roman"/>
          <w:b/>
          <w:sz w:val="24"/>
          <w:szCs w:val="24"/>
          <w:u w:val="single"/>
        </w:rPr>
        <w:t>на</w:t>
      </w:r>
      <w:r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 </w:t>
      </w:r>
      <w:r w:rsidR="0074575F" w:rsidRPr="00220197">
        <w:rPr>
          <w:rFonts w:ascii="Times New Roman" w:eastAsia="Calibri" w:hAnsi="Times New Roman" w:cs="Times New Roman"/>
          <w:b/>
          <w:sz w:val="24"/>
          <w:szCs w:val="24"/>
          <w:u w:val="single"/>
        </w:rPr>
        <w:t>поставк</w:t>
      </w:r>
      <w:r w:rsidR="0074575F">
        <w:rPr>
          <w:rFonts w:ascii="Times New Roman" w:eastAsia="Calibri" w:hAnsi="Times New Roman" w:cs="Times New Roman"/>
          <w:b/>
          <w:sz w:val="24"/>
          <w:szCs w:val="24"/>
          <w:u w:val="single"/>
        </w:rPr>
        <w:t>у</w:t>
      </w:r>
      <w:r w:rsidR="0074575F" w:rsidRPr="00220197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 </w:t>
      </w:r>
      <w:r w:rsidR="0074575F" w:rsidRPr="0074575F">
        <w:rPr>
          <w:rFonts w:ascii="Times New Roman" w:eastAsia="Calibri" w:hAnsi="Times New Roman" w:cs="Times New Roman"/>
          <w:b/>
          <w:sz w:val="24"/>
          <w:szCs w:val="24"/>
          <w:u w:val="single"/>
        </w:rPr>
        <w:t>оптических усилителей мощности</w:t>
      </w:r>
    </w:p>
    <w:p w:rsidR="0074575F" w:rsidRDefault="0074575F" w:rsidP="0074575F">
      <w:pPr>
        <w:spacing w:after="200" w:line="276" w:lineRule="auto"/>
        <w:ind w:right="-284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74575F" w:rsidRDefault="00FA0083" w:rsidP="00B01B8E">
      <w:pPr>
        <w:spacing w:after="200" w:line="276" w:lineRule="auto"/>
        <w:ind w:right="-284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FA0083">
        <w:rPr>
          <w:rFonts w:ascii="Times New Roman" w:eastAsia="Calibri" w:hAnsi="Times New Roman" w:cs="Times New Roman"/>
          <w:sz w:val="24"/>
          <w:szCs w:val="24"/>
        </w:rPr>
        <w:t>Дата и время подачи запроса:</w:t>
      </w:r>
      <w:r w:rsidRPr="00FA0083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="0074575F" w:rsidRPr="0074575F">
        <w:rPr>
          <w:rFonts w:ascii="Times New Roman" w:eastAsia="Calibri" w:hAnsi="Times New Roman" w:cs="Times New Roman"/>
          <w:color w:val="000000"/>
          <w:sz w:val="24"/>
          <w:szCs w:val="24"/>
        </w:rPr>
        <w:t>10.06.2020 10:48</w:t>
      </w:r>
    </w:p>
    <w:p w:rsidR="00B01B8E" w:rsidRPr="00B01B8E" w:rsidRDefault="00B01B8E" w:rsidP="00B01B8E">
      <w:pPr>
        <w:spacing w:after="200" w:line="276" w:lineRule="auto"/>
        <w:ind w:right="-284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B01B8E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="00FA0083" w:rsidRPr="00FA0083">
        <w:rPr>
          <w:rFonts w:ascii="Times New Roman" w:eastAsia="Calibri" w:hAnsi="Times New Roman" w:cs="Times New Roman"/>
          <w:sz w:val="24"/>
          <w:szCs w:val="24"/>
        </w:rPr>
        <w:t xml:space="preserve">Номер </w:t>
      </w:r>
      <w:r w:rsidR="006A1D83" w:rsidRPr="00FA0083">
        <w:rPr>
          <w:rFonts w:ascii="Times New Roman" w:eastAsia="Calibri" w:hAnsi="Times New Roman" w:cs="Times New Roman"/>
          <w:sz w:val="24"/>
          <w:szCs w:val="24"/>
        </w:rPr>
        <w:t>запроса:</w:t>
      </w:r>
      <w:r w:rsidR="006A1D83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876848" w:rsidRDefault="00FA0083" w:rsidP="00876848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r w:rsidRPr="00FA0083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Текст запроса 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622"/>
        <w:gridCol w:w="81"/>
      </w:tblGrid>
      <w:tr w:rsidR="00BB74CE" w:rsidRPr="00BB74CE" w:rsidTr="00BB74CE">
        <w:trPr>
          <w:gridAfter w:val="1"/>
          <w:tblCellSpacing w:w="15" w:type="dxa"/>
        </w:trPr>
        <w:tc>
          <w:tcPr>
            <w:tcW w:w="0" w:type="auto"/>
            <w:vAlign w:val="center"/>
            <w:hideMark/>
          </w:tcPr>
          <w:p w:rsidR="00BB74CE" w:rsidRPr="00BB74CE" w:rsidRDefault="0074575F" w:rsidP="00EE3B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57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Добрый день. По условиям ТЗ: 23.2. Оборудование должно занимать не более 1U в телекоммуникационной стойке. При этом пункты 3 и 4 из спецификации — это устройства на 2U. Корректны ли условия ТЗ и будут ли допущены устройства на 2U?</w:t>
            </w:r>
          </w:p>
        </w:tc>
      </w:tr>
      <w:tr w:rsidR="00BB74CE" w:rsidRPr="00BB74CE" w:rsidTr="00BB74CE">
        <w:trPr>
          <w:tblCellSpacing w:w="15" w:type="dxa"/>
        </w:trPr>
        <w:tc>
          <w:tcPr>
            <w:tcW w:w="0" w:type="auto"/>
            <w:vAlign w:val="center"/>
            <w:hideMark/>
          </w:tcPr>
          <w:p w:rsidR="00BB74CE" w:rsidRPr="00BB74CE" w:rsidRDefault="00BB74CE" w:rsidP="00BB74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B74CE" w:rsidRPr="00BB74CE" w:rsidRDefault="00BB74CE" w:rsidP="00BB7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B01B8E" w:rsidRDefault="00B01B8E" w:rsidP="00B01B8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bookmarkStart w:id="0" w:name="_GoBack"/>
      <w:bookmarkEnd w:id="0"/>
    </w:p>
    <w:p w:rsidR="00B01B8E" w:rsidRDefault="00B01B8E" w:rsidP="00B01B8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FA0083" w:rsidRPr="00FA0083" w:rsidRDefault="00FA0083" w:rsidP="00B01B8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FA0083">
        <w:rPr>
          <w:rFonts w:ascii="Times New Roman" w:eastAsia="Calibri" w:hAnsi="Times New Roman" w:cs="Times New Roman"/>
          <w:sz w:val="24"/>
          <w:szCs w:val="24"/>
        </w:rPr>
        <w:t>Автор ответа Отдел управления закупками</w:t>
      </w:r>
    </w:p>
    <w:p w:rsidR="00FA0083" w:rsidRPr="00FA0083" w:rsidRDefault="00FA0083" w:rsidP="00FA0083">
      <w:pPr>
        <w:spacing w:after="0" w:line="276" w:lineRule="auto"/>
        <w:ind w:right="-284"/>
        <w:rPr>
          <w:rFonts w:ascii="Times New Roman" w:eastAsia="Calibri" w:hAnsi="Times New Roman" w:cs="Times New Roman"/>
          <w:sz w:val="24"/>
          <w:szCs w:val="24"/>
        </w:rPr>
      </w:pPr>
      <w:r w:rsidRPr="00FA0083">
        <w:rPr>
          <w:rFonts w:ascii="Times New Roman" w:eastAsia="Calibri" w:hAnsi="Times New Roman" w:cs="Times New Roman"/>
          <w:sz w:val="24"/>
          <w:szCs w:val="24"/>
        </w:rPr>
        <w:t xml:space="preserve">Дата и время ответа </w:t>
      </w:r>
      <w:r w:rsidR="0074575F">
        <w:rPr>
          <w:rFonts w:ascii="Times New Roman" w:eastAsia="Calibri" w:hAnsi="Times New Roman" w:cs="Times New Roman"/>
          <w:sz w:val="24"/>
          <w:szCs w:val="24"/>
          <w:lang w:val="en-US"/>
        </w:rPr>
        <w:t>1</w:t>
      </w:r>
      <w:r w:rsidR="00EE3B6D">
        <w:rPr>
          <w:rFonts w:ascii="Times New Roman" w:eastAsia="Calibri" w:hAnsi="Times New Roman" w:cs="Times New Roman"/>
          <w:sz w:val="24"/>
          <w:szCs w:val="24"/>
        </w:rPr>
        <w:t>0</w:t>
      </w:r>
      <w:r w:rsidRPr="00FA0083">
        <w:rPr>
          <w:rFonts w:ascii="Times New Roman" w:eastAsia="Calibri" w:hAnsi="Times New Roman" w:cs="Times New Roman"/>
          <w:sz w:val="24"/>
          <w:szCs w:val="24"/>
        </w:rPr>
        <w:t>.0</w:t>
      </w:r>
      <w:r w:rsidR="00EE3B6D">
        <w:rPr>
          <w:rFonts w:ascii="Times New Roman" w:eastAsia="Calibri" w:hAnsi="Times New Roman" w:cs="Times New Roman"/>
          <w:sz w:val="24"/>
          <w:szCs w:val="24"/>
        </w:rPr>
        <w:t>6</w:t>
      </w:r>
      <w:r w:rsidRPr="00FA0083">
        <w:rPr>
          <w:rFonts w:ascii="Times New Roman" w:eastAsia="Calibri" w:hAnsi="Times New Roman" w:cs="Times New Roman"/>
          <w:sz w:val="24"/>
          <w:szCs w:val="24"/>
        </w:rPr>
        <w:t>.20</w:t>
      </w:r>
      <w:r>
        <w:rPr>
          <w:rFonts w:ascii="Times New Roman" w:eastAsia="Calibri" w:hAnsi="Times New Roman" w:cs="Times New Roman"/>
          <w:sz w:val="24"/>
          <w:szCs w:val="24"/>
        </w:rPr>
        <w:t>20</w:t>
      </w:r>
      <w:r w:rsidRPr="00FA008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876848">
        <w:rPr>
          <w:rFonts w:ascii="Times New Roman" w:eastAsia="Calibri" w:hAnsi="Times New Roman" w:cs="Times New Roman"/>
          <w:sz w:val="24"/>
          <w:szCs w:val="24"/>
        </w:rPr>
        <w:t>1</w:t>
      </w:r>
      <w:r w:rsidR="0074575F">
        <w:rPr>
          <w:rFonts w:ascii="Times New Roman" w:eastAsia="Calibri" w:hAnsi="Times New Roman" w:cs="Times New Roman"/>
          <w:sz w:val="24"/>
          <w:szCs w:val="24"/>
          <w:lang w:val="en-US"/>
        </w:rPr>
        <w:t>8</w:t>
      </w:r>
      <w:r w:rsidRPr="00FA0083">
        <w:rPr>
          <w:rFonts w:ascii="Times New Roman" w:eastAsia="Calibri" w:hAnsi="Times New Roman" w:cs="Times New Roman"/>
          <w:sz w:val="24"/>
          <w:szCs w:val="24"/>
        </w:rPr>
        <w:t>:</w:t>
      </w:r>
      <w:r w:rsidR="00BB74CE">
        <w:rPr>
          <w:rFonts w:ascii="Times New Roman" w:eastAsia="Calibri" w:hAnsi="Times New Roman" w:cs="Times New Roman"/>
          <w:sz w:val="24"/>
          <w:szCs w:val="24"/>
        </w:rPr>
        <w:t>0</w:t>
      </w:r>
      <w:r w:rsidR="00876848">
        <w:rPr>
          <w:rFonts w:ascii="Times New Roman" w:eastAsia="Calibri" w:hAnsi="Times New Roman" w:cs="Times New Roman"/>
          <w:sz w:val="24"/>
          <w:szCs w:val="24"/>
        </w:rPr>
        <w:t>0</w:t>
      </w:r>
    </w:p>
    <w:p w:rsidR="00FA0083" w:rsidRDefault="00FA0083" w:rsidP="00FA0083">
      <w:pPr>
        <w:spacing w:after="0" w:line="276" w:lineRule="auto"/>
        <w:ind w:right="-284"/>
        <w:rPr>
          <w:rFonts w:ascii="Times New Roman" w:eastAsia="Calibri" w:hAnsi="Times New Roman" w:cs="Times New Roman"/>
          <w:sz w:val="24"/>
          <w:szCs w:val="24"/>
        </w:rPr>
      </w:pPr>
    </w:p>
    <w:p w:rsidR="00FA0083" w:rsidRPr="00FA0083" w:rsidRDefault="00FA0083" w:rsidP="00FA0083">
      <w:pPr>
        <w:spacing w:after="0" w:line="276" w:lineRule="auto"/>
        <w:ind w:right="-284"/>
        <w:rPr>
          <w:rFonts w:ascii="Times New Roman" w:eastAsia="Calibri" w:hAnsi="Times New Roman" w:cs="Times New Roman"/>
          <w:sz w:val="24"/>
          <w:szCs w:val="24"/>
        </w:rPr>
      </w:pPr>
      <w:r w:rsidRPr="00FA0083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Текст ответа: </w:t>
      </w:r>
    </w:p>
    <w:p w:rsidR="0074575F" w:rsidRDefault="00FA0083" w:rsidP="0074575F">
      <w:pPr>
        <w:rPr>
          <w:rFonts w:ascii="Times New Roman" w:hAnsi="Times New Roman" w:cs="Times New Roman"/>
          <w:szCs w:val="21"/>
        </w:rPr>
      </w:pPr>
      <w:r w:rsidRPr="00FA0083">
        <w:rPr>
          <w:rFonts w:ascii="Times New Roman" w:eastAsia="Calibri" w:hAnsi="Times New Roman" w:cs="Times New Roman"/>
          <w:sz w:val="24"/>
        </w:rPr>
        <w:t xml:space="preserve">В ответ на Ваш запрос </w:t>
      </w:r>
      <w:r w:rsidR="00876848" w:rsidRPr="00FA0083">
        <w:rPr>
          <w:rFonts w:ascii="Times New Roman" w:eastAsia="Calibri" w:hAnsi="Times New Roman" w:cs="Times New Roman"/>
          <w:sz w:val="24"/>
        </w:rPr>
        <w:t>сообщаем</w:t>
      </w:r>
      <w:r w:rsidR="00876848">
        <w:rPr>
          <w:rFonts w:ascii="Times New Roman" w:eastAsia="Calibri" w:hAnsi="Times New Roman" w:cs="Times New Roman"/>
          <w:sz w:val="24"/>
        </w:rPr>
        <w:t>,</w:t>
      </w:r>
      <w:r w:rsidR="0088565F">
        <w:t xml:space="preserve"> </w:t>
      </w:r>
      <w:r w:rsidR="00BB74CE" w:rsidRPr="00220197">
        <w:rPr>
          <w:rFonts w:ascii="Times New Roman" w:hAnsi="Times New Roman" w:cs="Times New Roman"/>
        </w:rPr>
        <w:t xml:space="preserve">что </w:t>
      </w:r>
      <w:r w:rsidR="0074575F">
        <w:rPr>
          <w:rFonts w:ascii="Times New Roman" w:hAnsi="Times New Roman" w:cs="Times New Roman"/>
        </w:rPr>
        <w:t>пункты</w:t>
      </w:r>
      <w:r w:rsidR="0074575F" w:rsidRPr="0074575F">
        <w:rPr>
          <w:rFonts w:ascii="Times New Roman" w:hAnsi="Times New Roman" w:cs="Times New Roman"/>
          <w:szCs w:val="21"/>
        </w:rPr>
        <w:t xml:space="preserve"> 17-32</w:t>
      </w:r>
      <w:r w:rsidR="0074575F">
        <w:rPr>
          <w:rFonts w:ascii="Times New Roman" w:hAnsi="Times New Roman" w:cs="Times New Roman"/>
          <w:szCs w:val="21"/>
        </w:rPr>
        <w:t xml:space="preserve"> </w:t>
      </w:r>
      <w:proofErr w:type="gramStart"/>
      <w:r w:rsidR="0074575F">
        <w:rPr>
          <w:rFonts w:ascii="Times New Roman" w:hAnsi="Times New Roman" w:cs="Times New Roman"/>
          <w:szCs w:val="21"/>
        </w:rPr>
        <w:t>(</w:t>
      </w:r>
      <w:r w:rsidR="0074575F" w:rsidRPr="0074575F">
        <w:rPr>
          <w:rFonts w:ascii="Times New Roman" w:hAnsi="Times New Roman" w:cs="Times New Roman"/>
          <w:szCs w:val="21"/>
        </w:rPr>
        <w:t xml:space="preserve"> Технические</w:t>
      </w:r>
      <w:proofErr w:type="gramEnd"/>
      <w:r w:rsidR="0074575F" w:rsidRPr="0074575F">
        <w:rPr>
          <w:rFonts w:ascii="Times New Roman" w:hAnsi="Times New Roman" w:cs="Times New Roman"/>
          <w:szCs w:val="21"/>
        </w:rPr>
        <w:t xml:space="preserve"> требования к передатчикам оптическим</w:t>
      </w:r>
      <w:r w:rsidR="0074575F">
        <w:rPr>
          <w:rFonts w:ascii="Times New Roman" w:hAnsi="Times New Roman" w:cs="Times New Roman"/>
          <w:szCs w:val="21"/>
        </w:rPr>
        <w:t>) Т</w:t>
      </w:r>
      <w:r w:rsidR="0074575F" w:rsidRPr="0074575F">
        <w:rPr>
          <w:rFonts w:ascii="Times New Roman" w:hAnsi="Times New Roman" w:cs="Times New Roman"/>
          <w:szCs w:val="21"/>
        </w:rPr>
        <w:t>ехнически</w:t>
      </w:r>
      <w:r w:rsidR="0074575F">
        <w:rPr>
          <w:rFonts w:ascii="Times New Roman" w:hAnsi="Times New Roman" w:cs="Times New Roman"/>
          <w:szCs w:val="21"/>
        </w:rPr>
        <w:t>х</w:t>
      </w:r>
      <w:r w:rsidR="0074575F" w:rsidRPr="0074575F">
        <w:rPr>
          <w:rFonts w:ascii="Times New Roman" w:hAnsi="Times New Roman" w:cs="Times New Roman"/>
          <w:szCs w:val="21"/>
        </w:rPr>
        <w:t xml:space="preserve"> требовани</w:t>
      </w:r>
      <w:r w:rsidR="0074575F">
        <w:rPr>
          <w:rFonts w:ascii="Times New Roman" w:hAnsi="Times New Roman" w:cs="Times New Roman"/>
          <w:szCs w:val="21"/>
        </w:rPr>
        <w:t>й</w:t>
      </w:r>
      <w:r w:rsidR="0074575F" w:rsidRPr="0074575F">
        <w:rPr>
          <w:rFonts w:ascii="Times New Roman" w:hAnsi="Times New Roman" w:cs="Times New Roman"/>
          <w:szCs w:val="21"/>
        </w:rPr>
        <w:t xml:space="preserve"> к оборудованию</w:t>
      </w:r>
      <w:r w:rsidR="0074575F">
        <w:rPr>
          <w:rFonts w:ascii="Times New Roman" w:hAnsi="Times New Roman" w:cs="Times New Roman"/>
          <w:szCs w:val="21"/>
        </w:rPr>
        <w:t xml:space="preserve"> </w:t>
      </w:r>
      <w:r w:rsidR="0074575F" w:rsidRPr="0074575F">
        <w:rPr>
          <w:rFonts w:ascii="Times New Roman" w:hAnsi="Times New Roman" w:cs="Times New Roman"/>
          <w:szCs w:val="21"/>
        </w:rPr>
        <w:t>применяются только к оптическим передатчикам (п. 5 в Спецификации). К оптическим усилителям (п. 1-4 Спецификации) применяются п</w:t>
      </w:r>
      <w:r w:rsidR="0074575F">
        <w:rPr>
          <w:rFonts w:ascii="Times New Roman" w:hAnsi="Times New Roman" w:cs="Times New Roman"/>
          <w:szCs w:val="21"/>
        </w:rPr>
        <w:t xml:space="preserve">ункты </w:t>
      </w:r>
      <w:r w:rsidR="0074575F" w:rsidRPr="0074575F">
        <w:rPr>
          <w:rFonts w:ascii="Times New Roman" w:hAnsi="Times New Roman" w:cs="Times New Roman"/>
          <w:szCs w:val="21"/>
        </w:rPr>
        <w:t>1-16</w:t>
      </w:r>
      <w:r w:rsidR="0074575F">
        <w:rPr>
          <w:rFonts w:ascii="Times New Roman" w:hAnsi="Times New Roman" w:cs="Times New Roman"/>
          <w:szCs w:val="21"/>
        </w:rPr>
        <w:t xml:space="preserve"> (</w:t>
      </w:r>
      <w:r w:rsidR="0074575F" w:rsidRPr="0074575F">
        <w:rPr>
          <w:rFonts w:ascii="Times New Roman" w:hAnsi="Times New Roman" w:cs="Times New Roman"/>
          <w:szCs w:val="21"/>
        </w:rPr>
        <w:t>Технические требования к усилителям оптическим</w:t>
      </w:r>
      <w:r w:rsidR="0074575F">
        <w:rPr>
          <w:rFonts w:ascii="Times New Roman" w:hAnsi="Times New Roman" w:cs="Times New Roman"/>
          <w:szCs w:val="21"/>
        </w:rPr>
        <w:t>)</w:t>
      </w:r>
      <w:r w:rsidR="0074575F" w:rsidRPr="0074575F">
        <w:t xml:space="preserve"> </w:t>
      </w:r>
      <w:r w:rsidR="0074575F" w:rsidRPr="0074575F">
        <w:rPr>
          <w:rFonts w:ascii="Times New Roman" w:hAnsi="Times New Roman" w:cs="Times New Roman"/>
          <w:szCs w:val="21"/>
        </w:rPr>
        <w:t xml:space="preserve">Технических требований к оборудованию. </w:t>
      </w:r>
    </w:p>
    <w:p w:rsidR="0074575F" w:rsidRPr="0074575F" w:rsidRDefault="0074575F" w:rsidP="0074575F">
      <w:pPr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Таким образом, п</w:t>
      </w:r>
      <w:r w:rsidRPr="0074575F">
        <w:rPr>
          <w:rFonts w:ascii="Times New Roman" w:hAnsi="Times New Roman" w:cs="Times New Roman"/>
          <w:szCs w:val="21"/>
        </w:rPr>
        <w:t xml:space="preserve">оставка оптических усилителей, </w:t>
      </w:r>
      <w:r>
        <w:rPr>
          <w:rFonts w:ascii="Times New Roman" w:hAnsi="Times New Roman" w:cs="Times New Roman"/>
          <w:szCs w:val="21"/>
        </w:rPr>
        <w:t>указанных в</w:t>
      </w:r>
      <w:r w:rsidRPr="0074575F">
        <w:rPr>
          <w:rFonts w:ascii="Times New Roman" w:hAnsi="Times New Roman" w:cs="Times New Roman"/>
          <w:szCs w:val="21"/>
        </w:rPr>
        <w:t xml:space="preserve"> </w:t>
      </w:r>
      <w:proofErr w:type="spellStart"/>
      <w:r w:rsidRPr="0074575F">
        <w:rPr>
          <w:rFonts w:ascii="Times New Roman" w:hAnsi="Times New Roman" w:cs="Times New Roman"/>
          <w:szCs w:val="21"/>
        </w:rPr>
        <w:t>п.п</w:t>
      </w:r>
      <w:proofErr w:type="spellEnd"/>
      <w:r w:rsidRPr="0074575F">
        <w:rPr>
          <w:rFonts w:ascii="Times New Roman" w:hAnsi="Times New Roman" w:cs="Times New Roman"/>
          <w:szCs w:val="21"/>
        </w:rPr>
        <w:t xml:space="preserve">. 3, 4 </w:t>
      </w:r>
      <w:r>
        <w:rPr>
          <w:rFonts w:ascii="Times New Roman" w:hAnsi="Times New Roman" w:cs="Times New Roman"/>
          <w:szCs w:val="21"/>
        </w:rPr>
        <w:t>С</w:t>
      </w:r>
      <w:r w:rsidRPr="0074575F">
        <w:rPr>
          <w:rFonts w:ascii="Times New Roman" w:hAnsi="Times New Roman" w:cs="Times New Roman"/>
          <w:szCs w:val="21"/>
        </w:rPr>
        <w:t xml:space="preserve">пецификации, размером 2U не противоречит </w:t>
      </w:r>
      <w:r>
        <w:rPr>
          <w:rFonts w:ascii="Times New Roman" w:hAnsi="Times New Roman" w:cs="Times New Roman"/>
          <w:szCs w:val="21"/>
        </w:rPr>
        <w:t>Т</w:t>
      </w:r>
      <w:r w:rsidRPr="0074575F">
        <w:rPr>
          <w:rFonts w:ascii="Times New Roman" w:hAnsi="Times New Roman" w:cs="Times New Roman"/>
          <w:szCs w:val="21"/>
        </w:rPr>
        <w:t>ехнически</w:t>
      </w:r>
      <w:r>
        <w:rPr>
          <w:rFonts w:ascii="Times New Roman" w:hAnsi="Times New Roman" w:cs="Times New Roman"/>
          <w:szCs w:val="21"/>
        </w:rPr>
        <w:t>м</w:t>
      </w:r>
      <w:r w:rsidRPr="0074575F">
        <w:rPr>
          <w:rFonts w:ascii="Times New Roman" w:hAnsi="Times New Roman" w:cs="Times New Roman"/>
          <w:szCs w:val="21"/>
        </w:rPr>
        <w:t xml:space="preserve"> требовани</w:t>
      </w:r>
      <w:r>
        <w:rPr>
          <w:rFonts w:ascii="Times New Roman" w:hAnsi="Times New Roman" w:cs="Times New Roman"/>
          <w:szCs w:val="21"/>
        </w:rPr>
        <w:t>ям</w:t>
      </w:r>
      <w:r w:rsidRPr="0074575F">
        <w:rPr>
          <w:rFonts w:ascii="Times New Roman" w:hAnsi="Times New Roman" w:cs="Times New Roman"/>
          <w:szCs w:val="21"/>
        </w:rPr>
        <w:t>.</w:t>
      </w:r>
    </w:p>
    <w:p w:rsidR="00220197" w:rsidRPr="00220197" w:rsidRDefault="00220197" w:rsidP="00EE3B6D">
      <w:pPr>
        <w:pStyle w:val="a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220197" w:rsidRPr="00220197" w:rsidSect="00FD0474">
      <w:pgSz w:w="16838" w:h="11906" w:orient="landscape"/>
      <w:pgMar w:top="709" w:right="567" w:bottom="850" w:left="56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0083"/>
    <w:rsid w:val="0005781B"/>
    <w:rsid w:val="001139F2"/>
    <w:rsid w:val="00167621"/>
    <w:rsid w:val="001C763C"/>
    <w:rsid w:val="00220197"/>
    <w:rsid w:val="002C7761"/>
    <w:rsid w:val="003520BD"/>
    <w:rsid w:val="00411277"/>
    <w:rsid w:val="006A1D83"/>
    <w:rsid w:val="0074575F"/>
    <w:rsid w:val="00834CF0"/>
    <w:rsid w:val="00876848"/>
    <w:rsid w:val="0088565F"/>
    <w:rsid w:val="00973877"/>
    <w:rsid w:val="00AE286B"/>
    <w:rsid w:val="00B01B8E"/>
    <w:rsid w:val="00B67CC9"/>
    <w:rsid w:val="00BB74CE"/>
    <w:rsid w:val="00C267F7"/>
    <w:rsid w:val="00DA41A1"/>
    <w:rsid w:val="00DF0A7A"/>
    <w:rsid w:val="00DF2662"/>
    <w:rsid w:val="00EE3B6D"/>
    <w:rsid w:val="00FA0083"/>
    <w:rsid w:val="00FD04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7C5438"/>
  <w15:chartTrackingRefBased/>
  <w15:docId w15:val="{F972CCB3-8D44-4232-B6CE-4A5ABB3BDA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uiPriority w:val="99"/>
    <w:unhideWhenUsed/>
    <w:rsid w:val="00FD0474"/>
    <w:pPr>
      <w:spacing w:after="0" w:line="240" w:lineRule="auto"/>
    </w:pPr>
    <w:rPr>
      <w:rFonts w:ascii="Calibri" w:hAnsi="Calibri"/>
      <w:szCs w:val="21"/>
    </w:rPr>
  </w:style>
  <w:style w:type="character" w:customStyle="1" w:styleId="a4">
    <w:name w:val="Текст Знак"/>
    <w:basedOn w:val="a0"/>
    <w:link w:val="a3"/>
    <w:uiPriority w:val="99"/>
    <w:rsid w:val="00FD0474"/>
    <w:rPr>
      <w:rFonts w:ascii="Calibri" w:hAnsi="Calibri"/>
      <w:szCs w:val="21"/>
    </w:rPr>
  </w:style>
  <w:style w:type="paragraph" w:styleId="a5">
    <w:name w:val="Balloon Text"/>
    <w:basedOn w:val="a"/>
    <w:link w:val="a6"/>
    <w:uiPriority w:val="99"/>
    <w:semiHidden/>
    <w:unhideWhenUsed/>
    <w:rsid w:val="0088565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88565F"/>
    <w:rPr>
      <w:rFonts w:ascii="Segoe UI" w:hAnsi="Segoe UI" w:cs="Segoe UI"/>
      <w:sz w:val="18"/>
      <w:szCs w:val="18"/>
    </w:rPr>
  </w:style>
  <w:style w:type="table" w:styleId="a7">
    <w:name w:val="Table Grid"/>
    <w:basedOn w:val="a1"/>
    <w:uiPriority w:val="59"/>
    <w:rsid w:val="00B01B8E"/>
    <w:pPr>
      <w:spacing w:after="0" w:line="240" w:lineRule="auto"/>
    </w:pPr>
    <w:rPr>
      <w:rFonts w:eastAsia="MS Mincho"/>
      <w:sz w:val="24"/>
      <w:szCs w:val="24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7"/>
    <w:uiPriority w:val="59"/>
    <w:rsid w:val="00B01B8E"/>
    <w:pPr>
      <w:spacing w:after="0" w:line="240" w:lineRule="auto"/>
    </w:pPr>
    <w:rPr>
      <w:rFonts w:eastAsia="MS Mincho"/>
      <w:sz w:val="24"/>
      <w:szCs w:val="24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316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11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453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89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7298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1988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75118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759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15071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02598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027530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705889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461931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301773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905701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3490388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4836680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0405183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7122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</Pages>
  <Words>161</Words>
  <Characters>921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BIS</Company>
  <LinksUpToDate>false</LinksUpToDate>
  <CharactersWithSpaces>1080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Данилова Татьяна Владимировна</dc:creator>
  <cp:keywords/>
  <dc:description/>
  <cp:lastModifiedBy>Данилова Татьяна Владимировна</cp:lastModifiedBy>
  <cp:revision>22</cp:revision>
  <cp:lastPrinted>2020-06-04T06:13:00Z</cp:lastPrinted>
  <dcterms:created xsi:type="dcterms:W3CDTF">2020-03-02T09:27:00Z</dcterms:created>
  <dcterms:modified xsi:type="dcterms:W3CDTF">2020-06-10T15:35:00Z</dcterms:modified>
</cp:coreProperties>
</file>